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9B" w:rsidRDefault="00E8239B" w:rsidP="00E8239B">
      <w:pPr>
        <w:pStyle w:val="Nincstrkz"/>
        <w:rPr>
          <w:bCs/>
          <w:i/>
          <w:iCs/>
          <w:color w:val="000000"/>
        </w:rPr>
      </w:pPr>
      <w:r>
        <w:rPr>
          <w:bCs/>
          <w:i/>
          <w:iCs/>
          <w:color w:val="000000"/>
        </w:rPr>
        <w:t>Jn12,44 Jézus felemelve a hangját ezt mondta: „Aki hisz énbennem, az nem énbennem hisz, hanem abban, aki elküldött engem;</w:t>
      </w:r>
    </w:p>
    <w:p w:rsidR="00E8239B" w:rsidRDefault="00E8239B" w:rsidP="00E8239B">
      <w:pPr>
        <w:pStyle w:val="Nincstrkz"/>
        <w:rPr>
          <w:bCs/>
          <w:iCs/>
          <w:color w:val="000000"/>
        </w:rPr>
      </w:pPr>
    </w:p>
    <w:p w:rsidR="00FD339F" w:rsidRDefault="00E8239B" w:rsidP="00E8239B">
      <w:r>
        <w:rPr>
          <w:bCs/>
          <w:iCs/>
          <w:color w:val="000000"/>
        </w:rPr>
        <w:t xml:space="preserve">Jézus alapfogalmakat tisztáz azzal a mondandóval, amit felemelt hangon hirdet. Nem a Maga dicsőségét keresi, a dicsőséget az Atyának adja. Mennyire más és mennyivel kívánatosabb hozzáállás, mint a korábban említett vezetők, akik a saját dicsőségüket keresték. Minden gondolatot Önmagáról a Mindenható Atyára irányít. Őt dicsőíti. Jézus, emberi testben is kizárólag az Atyától függött és ezt a hozzáállást szeretné átadni azoknak, akik hallgatták. És persze ma és itt nekünk is! Ha Jézusban hiszel, az Atyában hiszel. Egyrészt mert egyek, másrészt, mert Jézus Őrá mutat. Jézus nem „saját szakállára” jött el a földre, Neki küldetése volt. Mindannyian tudjuk, hogy nem csak volt küldetése, hanem be is teljesítette azt. Az Atya mintegy „megvizsgálta” a teljesítést és megfelelőnek ítélte, hisz Jézus feltámadt a halálból. Persze, azt is tudjuk mindannyian, hogy ez már a kezdés előtt is biztos volt. Szóval ebben a Mindentudó, Mindenható Atya Istenben hiszek, ha elfogadom Jézus golgotai váltsághalálát az életemre. Ő szenvedett, hogy nekem örök életem lehessen. Övé a hála és dicséret ezért mindörökké! </w:t>
      </w:r>
      <w:r w:rsidRPr="00AE4B1E">
        <w:rPr>
          <w:bCs/>
          <w:i/>
          <w:iCs/>
          <w:color w:val="000000"/>
        </w:rPr>
        <w:t>Vadon Gyula</w:t>
      </w:r>
      <w:r>
        <w:rPr>
          <w:bCs/>
          <w:iCs/>
          <w:color w:val="000000"/>
        </w:rPr>
        <w:t xml:space="preserve"> </w:t>
      </w:r>
      <w:r>
        <w:rPr>
          <w:bCs/>
          <w:iCs/>
          <w:color w:val="000000"/>
        </w:rPr>
        <w:tab/>
      </w:r>
      <w:bookmarkStart w:id="0" w:name="_GoBack"/>
      <w:bookmarkEnd w:id="0"/>
    </w:p>
    <w:sectPr w:rsidR="00FD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9B"/>
    <w:rsid w:val="00574FCB"/>
    <w:rsid w:val="007D7CD0"/>
    <w:rsid w:val="00E8239B"/>
    <w:rsid w:val="00FD33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239B"/>
    <w:pPr>
      <w:spacing w:after="200" w:line="276" w:lineRule="auto"/>
    </w:pPr>
    <w:rPr>
      <w:rFonts w:cs="Times New Roman"/>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8239B"/>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239B"/>
    <w:pPr>
      <w:spacing w:after="200" w:line="276" w:lineRule="auto"/>
    </w:pPr>
    <w:rPr>
      <w:rFonts w:cs="Times New Roman"/>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8239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1083</Characters>
  <Application>Microsoft Office Word</Application>
  <DocSecurity>0</DocSecurity>
  <Lines>9</Lines>
  <Paragraphs>2</Paragraphs>
  <ScaleCrop>false</ScaleCrop>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VadonGyula</dc:creator>
  <cp:lastModifiedBy>VadonGyula</cp:lastModifiedBy>
  <cp:revision>1</cp:revision>
  <dcterms:created xsi:type="dcterms:W3CDTF">2017-02-14T12:26:00Z</dcterms:created>
  <dcterms:modified xsi:type="dcterms:W3CDTF">2017-02-14T12:26:00Z</dcterms:modified>
</cp:coreProperties>
</file>